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2CF8DB" w14:textId="77777777" w:rsidR="00492A7F" w:rsidRDefault="00492A7F" w:rsidP="00492A7F">
      <w:pPr>
        <w:pStyle w:val="NormalWeb"/>
        <w:spacing w:before="240" w:beforeAutospacing="0" w:line="360" w:lineRule="auto"/>
        <w:rPr>
          <w:rFonts w:ascii="Cambria,Bold" w:hAnsi="Cambria,Bold"/>
          <w:b/>
          <w:sz w:val="28"/>
          <w:szCs w:val="28"/>
        </w:rPr>
      </w:pPr>
      <w:r>
        <w:rPr>
          <w:rFonts w:ascii="Cambria,Bold" w:hAnsi="Cambria,Bold"/>
          <w:b/>
          <w:noProof/>
          <w:sz w:val="28"/>
          <w:szCs w:val="28"/>
        </w:rPr>
        <mc:AlternateContent>
          <mc:Choice Requires="wps">
            <w:drawing>
              <wp:anchor distT="0" distB="0" distL="114300" distR="114300" simplePos="0" relativeHeight="251660288" behindDoc="0" locked="0" layoutInCell="1" allowOverlap="1" wp14:anchorId="6E53AB45" wp14:editId="437B1E2D">
                <wp:simplePos x="0" y="0"/>
                <wp:positionH relativeFrom="column">
                  <wp:posOffset>2743200</wp:posOffset>
                </wp:positionH>
                <wp:positionV relativeFrom="paragraph">
                  <wp:posOffset>228600</wp:posOffset>
                </wp:positionV>
                <wp:extent cx="3505200" cy="1371600"/>
                <wp:effectExtent l="0" t="0" r="0" b="0"/>
                <wp:wrapTight wrapText="bothSides">
                  <wp:wrapPolygon edited="0">
                    <wp:start x="157" y="400"/>
                    <wp:lineTo x="157" y="20800"/>
                    <wp:lineTo x="21287" y="20800"/>
                    <wp:lineTo x="21287" y="400"/>
                    <wp:lineTo x="157" y="4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47E0BD" w14:textId="77777777" w:rsidR="00492A7F" w:rsidRPr="00E9043D" w:rsidRDefault="00492A7F" w:rsidP="00492A7F">
                            <w:pPr>
                              <w:jc w:val="right"/>
                              <w:rPr>
                                <w:rFonts w:ascii="Garamond" w:hAnsi="Garamond"/>
                                <w:i/>
                              </w:rPr>
                            </w:pPr>
                            <w:r w:rsidRPr="00E9043D">
                              <w:rPr>
                                <w:rFonts w:ascii="Garamond" w:hAnsi="Garamond" w:cs="Times New Roman"/>
                                <w:i/>
                                <w:color w:val="000000"/>
                                <w:spacing w:val="-4"/>
                                <w:sz w:val="34"/>
                                <w:szCs w:val="34"/>
                              </w:rPr>
                              <w:t>Junior League of Lake Charles, Inc.</w:t>
                            </w:r>
                          </w:p>
                          <w:p w14:paraId="228580D0" w14:textId="77777777" w:rsidR="00492A7F" w:rsidRPr="00E9043D" w:rsidRDefault="00492A7F" w:rsidP="00492A7F">
                            <w:pPr>
                              <w:shd w:val="clear" w:color="auto" w:fill="FFFFFF"/>
                              <w:spacing w:before="101" w:line="240" w:lineRule="exact"/>
                              <w:ind w:left="1018" w:hanging="778"/>
                              <w:jc w:val="right"/>
                              <w:rPr>
                                <w:rFonts w:ascii="Garamond" w:hAnsi="Garamond" w:cs="Times New Roman"/>
                                <w:i/>
                                <w:iCs/>
                                <w:color w:val="000000"/>
                                <w:spacing w:val="-1"/>
                                <w:w w:val="85"/>
                                <w:sz w:val="22"/>
                                <w:szCs w:val="22"/>
                              </w:rPr>
                            </w:pPr>
                            <w:r w:rsidRPr="00E9043D">
                              <w:rPr>
                                <w:rFonts w:ascii="Garamond" w:hAnsi="Garamond" w:cs="Times New Roman"/>
                                <w:i/>
                                <w:color w:val="000000"/>
                                <w:spacing w:val="-1"/>
                                <w:w w:val="85"/>
                                <w:sz w:val="22"/>
                                <w:szCs w:val="22"/>
                              </w:rPr>
                              <w:t>1019 Lakeshore Drive • Lake Charles, Louisiana 70601-9428</w:t>
                            </w:r>
                          </w:p>
                          <w:p w14:paraId="76AB7058" w14:textId="77777777" w:rsidR="00492A7F" w:rsidRPr="00E9043D" w:rsidRDefault="00492A7F" w:rsidP="00492A7F">
                            <w:pPr>
                              <w:shd w:val="clear" w:color="auto" w:fill="FFFFFF"/>
                              <w:spacing w:before="101" w:line="240" w:lineRule="exact"/>
                              <w:ind w:left="1018" w:hanging="778"/>
                              <w:jc w:val="right"/>
                              <w:rPr>
                                <w:rFonts w:ascii="Garamond" w:hAnsi="Garamond" w:cs="Times New Roman"/>
                                <w:i/>
                                <w:iCs/>
                                <w:color w:val="000000"/>
                                <w:spacing w:val="2"/>
                                <w:w w:val="85"/>
                                <w:sz w:val="22"/>
                                <w:szCs w:val="22"/>
                              </w:rPr>
                            </w:pPr>
                            <w:r w:rsidRPr="00E9043D">
                              <w:rPr>
                                <w:rFonts w:ascii="Garamond" w:hAnsi="Garamond" w:cs="Times New Roman"/>
                                <w:i/>
                                <w:color w:val="000000"/>
                                <w:spacing w:val="-1"/>
                                <w:w w:val="85"/>
                                <w:sz w:val="22"/>
                                <w:szCs w:val="22"/>
                              </w:rPr>
                              <w:t xml:space="preserve"> </w:t>
                            </w:r>
                            <w:r w:rsidRPr="00E9043D">
                              <w:rPr>
                                <w:rFonts w:ascii="Garamond" w:hAnsi="Garamond" w:cs="Times New Roman"/>
                                <w:i/>
                                <w:color w:val="000000"/>
                                <w:spacing w:val="2"/>
                                <w:w w:val="85"/>
                                <w:sz w:val="22"/>
                                <w:szCs w:val="22"/>
                              </w:rPr>
                              <w:t>(337) 436-4025 • FAX (337) 436-4013</w:t>
                            </w:r>
                          </w:p>
                          <w:p w14:paraId="2A01D66F" w14:textId="77777777" w:rsidR="00492A7F" w:rsidRDefault="00032341" w:rsidP="00492A7F">
                            <w:pPr>
                              <w:shd w:val="clear" w:color="auto" w:fill="FFFFFF"/>
                              <w:spacing w:before="101" w:line="240" w:lineRule="exact"/>
                              <w:ind w:left="1018" w:hanging="778"/>
                              <w:jc w:val="right"/>
                              <w:rPr>
                                <w:rStyle w:val="Hyperlink"/>
                                <w:rFonts w:ascii="Garamond" w:hAnsi="Garamond" w:cs="Times New Roman"/>
                                <w:i/>
                                <w:iCs/>
                                <w:spacing w:val="2"/>
                                <w:w w:val="85"/>
                                <w:sz w:val="22"/>
                                <w:szCs w:val="22"/>
                              </w:rPr>
                            </w:pPr>
                            <w:hyperlink r:id="rId4" w:history="1">
                              <w:r w:rsidR="00492A7F" w:rsidRPr="00E9043D">
                                <w:rPr>
                                  <w:rStyle w:val="Hyperlink"/>
                                  <w:rFonts w:ascii="Garamond" w:hAnsi="Garamond" w:cs="Times New Roman"/>
                                  <w:i/>
                                  <w:spacing w:val="2"/>
                                  <w:w w:val="85"/>
                                  <w:sz w:val="22"/>
                                  <w:szCs w:val="22"/>
                                </w:rPr>
                                <w:t>WWW.JLLC.NET</w:t>
                              </w:r>
                            </w:hyperlink>
                          </w:p>
                          <w:p w14:paraId="238C1A8C" w14:textId="77777777" w:rsidR="00492A7F" w:rsidRDefault="00492A7F" w:rsidP="00492A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3AB45" id="_x0000_t202" coordsize="21600,21600" o:spt="202" path="m,l,21600r21600,l21600,xe">
                <v:stroke joinstyle="miter"/>
                <v:path gradientshapeok="t" o:connecttype="rect"/>
              </v:shapetype>
              <v:shape id="Text Box 3" o:spid="_x0000_s1026" type="#_x0000_t202" style="position:absolute;margin-left:3in;margin-top:18pt;width:27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" filled="f" stroked="f">
                <v:textbox inset=",7.2pt,,7.2pt">
                  <w:txbxContent>
                    <w:p w14:paraId="2A47E0BD" w14:textId="77777777" w:rsidR="00492A7F" w:rsidRPr="00E9043D" w:rsidRDefault="00492A7F" w:rsidP="00492A7F">
                      <w:pPr>
                        <w:jc w:val="right"/>
                        <w:rPr>
                          <w:rFonts w:ascii="Garamond" w:hAnsi="Garamond"/>
                          <w:i/>
                        </w:rPr>
                      </w:pPr>
                      <w:r w:rsidRPr="00E9043D">
                        <w:rPr>
                          <w:rFonts w:ascii="Garamond" w:hAnsi="Garamond" w:cs="Times New Roman"/>
                          <w:i/>
                          <w:color w:val="000000"/>
                          <w:spacing w:val="-4"/>
                          <w:sz w:val="34"/>
                          <w:szCs w:val="34"/>
                        </w:rPr>
                        <w:t>Junior League of Lake Charles, Inc.</w:t>
                      </w:r>
                    </w:p>
                    <w:p w14:paraId="228580D0" w14:textId="77777777" w:rsidR="00492A7F" w:rsidRPr="00E9043D" w:rsidRDefault="00492A7F" w:rsidP="00492A7F">
                      <w:pPr>
                        <w:shd w:val="clear" w:color="auto" w:fill="FFFFFF"/>
                        <w:spacing w:before="101" w:line="240" w:lineRule="exact"/>
                        <w:ind w:left="1018" w:hanging="778"/>
                        <w:jc w:val="right"/>
                        <w:rPr>
                          <w:rFonts w:ascii="Garamond" w:hAnsi="Garamond" w:cs="Times New Roman"/>
                          <w:i/>
                          <w:iCs/>
                          <w:color w:val="000000"/>
                          <w:spacing w:val="-1"/>
                          <w:w w:val="85"/>
                          <w:sz w:val="22"/>
                          <w:szCs w:val="22"/>
                        </w:rPr>
                      </w:pPr>
                      <w:r w:rsidRPr="00E9043D">
                        <w:rPr>
                          <w:rFonts w:ascii="Garamond" w:hAnsi="Garamond" w:cs="Times New Roman"/>
                          <w:i/>
                          <w:color w:val="000000"/>
                          <w:spacing w:val="-1"/>
                          <w:w w:val="85"/>
                          <w:sz w:val="22"/>
                          <w:szCs w:val="22"/>
                        </w:rPr>
                        <w:t>1019 Lakeshore Drive • Lake Charles, Louisiana 70601-9428</w:t>
                      </w:r>
                    </w:p>
                    <w:p w14:paraId="76AB7058" w14:textId="77777777" w:rsidR="00492A7F" w:rsidRPr="00E9043D" w:rsidRDefault="00492A7F" w:rsidP="00492A7F">
                      <w:pPr>
                        <w:shd w:val="clear" w:color="auto" w:fill="FFFFFF"/>
                        <w:spacing w:before="101" w:line="240" w:lineRule="exact"/>
                        <w:ind w:left="1018" w:hanging="778"/>
                        <w:jc w:val="right"/>
                        <w:rPr>
                          <w:rFonts w:ascii="Garamond" w:hAnsi="Garamond" w:cs="Times New Roman"/>
                          <w:i/>
                          <w:iCs/>
                          <w:color w:val="000000"/>
                          <w:spacing w:val="2"/>
                          <w:w w:val="85"/>
                          <w:sz w:val="22"/>
                          <w:szCs w:val="22"/>
                        </w:rPr>
                      </w:pPr>
                      <w:r w:rsidRPr="00E9043D">
                        <w:rPr>
                          <w:rFonts w:ascii="Garamond" w:hAnsi="Garamond" w:cs="Times New Roman"/>
                          <w:i/>
                          <w:color w:val="000000"/>
                          <w:spacing w:val="-1"/>
                          <w:w w:val="85"/>
                          <w:sz w:val="22"/>
                          <w:szCs w:val="22"/>
                        </w:rPr>
                        <w:t xml:space="preserve"> </w:t>
                      </w:r>
                      <w:r w:rsidRPr="00E9043D">
                        <w:rPr>
                          <w:rFonts w:ascii="Garamond" w:hAnsi="Garamond" w:cs="Times New Roman"/>
                          <w:i/>
                          <w:color w:val="000000"/>
                          <w:spacing w:val="2"/>
                          <w:w w:val="85"/>
                          <w:sz w:val="22"/>
                          <w:szCs w:val="22"/>
                        </w:rPr>
                        <w:t>(337) 436-4025 • FAX (337) 436-4013</w:t>
                      </w:r>
                    </w:p>
                    <w:p w14:paraId="2A01D66F" w14:textId="77777777" w:rsidR="00492A7F" w:rsidRDefault="009D3F80" w:rsidP="00492A7F">
                      <w:pPr>
                        <w:shd w:val="clear" w:color="auto" w:fill="FFFFFF"/>
                        <w:spacing w:before="101" w:line="240" w:lineRule="exact"/>
                        <w:ind w:left="1018" w:hanging="778"/>
                        <w:jc w:val="right"/>
                        <w:rPr>
                          <w:rStyle w:val="Hyperlink"/>
                          <w:rFonts w:ascii="Garamond" w:hAnsi="Garamond" w:cs="Times New Roman"/>
                          <w:i/>
                          <w:iCs/>
                          <w:spacing w:val="2"/>
                          <w:w w:val="85"/>
                          <w:sz w:val="22"/>
                          <w:szCs w:val="22"/>
                        </w:rPr>
                      </w:pPr>
                      <w:hyperlink r:id="rId5" w:history="1">
                        <w:r w:rsidR="00492A7F" w:rsidRPr="00E9043D">
                          <w:rPr>
                            <w:rStyle w:val="Hyperlink"/>
                            <w:rFonts w:ascii="Garamond" w:hAnsi="Garamond" w:cs="Times New Roman"/>
                            <w:i/>
                            <w:spacing w:val="2"/>
                            <w:w w:val="85"/>
                            <w:sz w:val="22"/>
                            <w:szCs w:val="22"/>
                          </w:rPr>
                          <w:t>WWW.JLLC.NET</w:t>
                        </w:r>
                      </w:hyperlink>
                    </w:p>
                    <w:p w14:paraId="238C1A8C" w14:textId="77777777" w:rsidR="00492A7F" w:rsidRDefault="00492A7F" w:rsidP="00492A7F"/>
                  </w:txbxContent>
                </v:textbox>
                <w10:wrap type="tight"/>
              </v:shape>
            </w:pict>
          </mc:Fallback>
        </mc:AlternateContent>
      </w:r>
      <w:r>
        <w:rPr>
          <w:noProof/>
        </w:rPr>
        <w:drawing>
          <wp:anchor distT="0" distB="0" distL="114300" distR="114300" simplePos="0" relativeHeight="251659264" behindDoc="0" locked="0" layoutInCell="1" allowOverlap="1" wp14:anchorId="5F64152A" wp14:editId="1D8CDB4E">
            <wp:simplePos x="0" y="0"/>
            <wp:positionH relativeFrom="column">
              <wp:posOffset>1080135</wp:posOffset>
            </wp:positionH>
            <wp:positionV relativeFrom="paragraph">
              <wp:posOffset>76200</wp:posOffset>
            </wp:positionV>
            <wp:extent cx="1143000" cy="1105535"/>
            <wp:effectExtent l="0" t="0" r="0" b="12065"/>
            <wp:wrapNone/>
            <wp:docPr id="7" name="Picture 2" descr="Description: C:\Users\Aaron\Downloads\Truck F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aron\Downloads\Truck Fes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Bold" w:hAnsi="Cambria,Bold"/>
          <w:b/>
          <w:noProof/>
          <w:sz w:val="28"/>
          <w:szCs w:val="28"/>
        </w:rPr>
        <mc:AlternateContent>
          <mc:Choice Requires="wps">
            <w:drawing>
              <wp:anchor distT="0" distB="0" distL="114300" distR="114300" simplePos="0" relativeHeight="251661312" behindDoc="0" locked="0" layoutInCell="1" allowOverlap="1" wp14:anchorId="3FC5FA28" wp14:editId="291A9A90">
                <wp:simplePos x="0" y="0"/>
                <wp:positionH relativeFrom="column">
                  <wp:posOffset>-139065</wp:posOffset>
                </wp:positionH>
                <wp:positionV relativeFrom="paragraph">
                  <wp:posOffset>1145540</wp:posOffset>
                </wp:positionV>
                <wp:extent cx="2286000" cy="478790"/>
                <wp:effectExtent l="0" t="0" r="0" b="0"/>
                <wp:wrapThrough wrapText="bothSides">
                  <wp:wrapPolygon edited="0">
                    <wp:start x="-90" y="0"/>
                    <wp:lineTo x="-90" y="20741"/>
                    <wp:lineTo x="21600" y="20741"/>
                    <wp:lineTo x="21600" y="0"/>
                    <wp:lineTo x="-9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787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E32581" w14:textId="77777777" w:rsidR="00492A7F" w:rsidRPr="0088490A" w:rsidRDefault="00492A7F" w:rsidP="00492A7F">
                            <w:pPr>
                              <w:rPr>
                                <w:rFonts w:ascii="Garamond" w:hAnsi="Garamond"/>
                                <w:b/>
                                <w:sz w:val="22"/>
                                <w:szCs w:val="22"/>
                              </w:rPr>
                            </w:pPr>
                            <w:r w:rsidRPr="0088490A">
                              <w:rPr>
                                <w:rFonts w:ascii="Garamond" w:hAnsi="Garamond"/>
                                <w:b/>
                                <w:sz w:val="22"/>
                                <w:szCs w:val="22"/>
                              </w:rPr>
                              <w:t>A member of The Association of Junior Leagues International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FA28" id="Text Box 4" o:spid="_x0000_s1027" type="#_x0000_t202" style="position:absolute;margin-left:-10.95pt;margin-top:90.2pt;width:180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" stroked="f">
                <v:textbox>
                  <w:txbxContent>
                    <w:p w14:paraId="50E32581" w14:textId="77777777" w:rsidR="00492A7F" w:rsidRPr="0088490A" w:rsidRDefault="00492A7F" w:rsidP="00492A7F">
                      <w:pPr>
                        <w:rPr>
                          <w:rFonts w:ascii="Garamond" w:hAnsi="Garamond"/>
                          <w:b/>
                          <w:sz w:val="22"/>
                          <w:szCs w:val="22"/>
                        </w:rPr>
                      </w:pPr>
                      <w:r w:rsidRPr="0088490A">
                        <w:rPr>
                          <w:rFonts w:ascii="Garamond" w:hAnsi="Garamond"/>
                          <w:b/>
                          <w:sz w:val="22"/>
                          <w:szCs w:val="22"/>
                        </w:rPr>
                        <w:t>A member of The Association of Junior Leagues International Inc.</w:t>
                      </w:r>
                    </w:p>
                  </w:txbxContent>
                </v:textbox>
                <w10:wrap type="through"/>
              </v:shape>
            </w:pict>
          </mc:Fallback>
        </mc:AlternateContent>
      </w:r>
      <w:r>
        <w:rPr>
          <w:noProof/>
        </w:rPr>
        <w:drawing>
          <wp:inline distT="0" distB="0" distL="0" distR="0" wp14:anchorId="7CA84B78" wp14:editId="5F642D88">
            <wp:extent cx="1079500" cy="977900"/>
            <wp:effectExtent l="0" t="0" r="12700" b="12700"/>
            <wp:docPr id="2" name="Picture 1" descr="Description: j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l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977900"/>
                    </a:xfrm>
                    <a:prstGeom prst="rect">
                      <a:avLst/>
                    </a:prstGeom>
                    <a:noFill/>
                    <a:ln>
                      <a:noFill/>
                    </a:ln>
                  </pic:spPr>
                </pic:pic>
              </a:graphicData>
            </a:graphic>
          </wp:inline>
        </w:drawing>
      </w:r>
      <w:r>
        <w:rPr>
          <w:noProof/>
        </w:rPr>
        <w:t xml:space="preserve">  </w:t>
      </w:r>
    </w:p>
    <w:p w14:paraId="1B6AB5D0" w14:textId="6B170494" w:rsidR="0098454C" w:rsidRDefault="0098454C" w:rsidP="0098454C">
      <w:pPr>
        <w:rPr>
          <w:rFonts w:ascii="Garamond" w:hAnsi="Garamond" w:cs="Times New Roman"/>
          <w:i/>
          <w:iCs/>
          <w:color w:val="000000"/>
          <w:spacing w:val="-4"/>
          <w:sz w:val="34"/>
          <w:szCs w:val="34"/>
        </w:rPr>
      </w:pPr>
    </w:p>
    <w:p w14:paraId="6555BC6D" w14:textId="757DCEA8" w:rsidR="0098454C" w:rsidRDefault="0098454C" w:rsidP="008044EF">
      <w:pPr>
        <w:shd w:val="clear" w:color="auto" w:fill="FFFFFF"/>
        <w:spacing w:before="101" w:line="240" w:lineRule="exact"/>
        <w:ind w:left="1018" w:hanging="778"/>
        <w:jc w:val="right"/>
        <w:rPr>
          <w:rStyle w:val="Hyperlink"/>
          <w:rFonts w:ascii="Garamond" w:hAnsi="Garamond" w:cs="Times New Roman"/>
          <w:i/>
          <w:iCs/>
          <w:spacing w:val="2"/>
          <w:w w:val="85"/>
          <w:sz w:val="22"/>
          <w:szCs w:val="22"/>
        </w:rPr>
      </w:pPr>
    </w:p>
    <w:p w14:paraId="5B6783BA" w14:textId="77777777" w:rsidR="008044EF" w:rsidRPr="008044EF" w:rsidRDefault="008044EF" w:rsidP="008044EF">
      <w:pPr>
        <w:shd w:val="clear" w:color="auto" w:fill="FFFFFF"/>
        <w:spacing w:before="101" w:line="240" w:lineRule="exact"/>
        <w:ind w:left="1018" w:hanging="778"/>
        <w:jc w:val="right"/>
        <w:rPr>
          <w:rFonts w:ascii="Garamond" w:hAnsi="Garamond" w:cs="Times New Roman"/>
          <w:iCs/>
          <w:spacing w:val="2"/>
          <w:w w:val="85"/>
          <w:sz w:val="22"/>
          <w:szCs w:val="22"/>
        </w:rPr>
      </w:pPr>
    </w:p>
    <w:p w14:paraId="2416C86C" w14:textId="58C944EE" w:rsidR="00E0700E" w:rsidRDefault="001C243E">
      <w:r>
        <w:t>The Junior League</w:t>
      </w:r>
      <w:r w:rsidR="00AF2A7B">
        <w:t xml:space="preserve"> of Lake Charles is excited </w:t>
      </w:r>
      <w:r w:rsidR="009D3F80">
        <w:t>to announce the date of March 24,</w:t>
      </w:r>
      <w:r w:rsidR="00356D9F">
        <w:rPr>
          <w:vertAlign w:val="superscript"/>
        </w:rPr>
        <w:t xml:space="preserve"> </w:t>
      </w:r>
      <w:r w:rsidR="00356D9F">
        <w:t>2018</w:t>
      </w:r>
      <w:r w:rsidR="009D3F80">
        <w:t>,</w:t>
      </w:r>
      <w:r w:rsidR="00356D9F">
        <w:t xml:space="preserve"> </w:t>
      </w:r>
      <w:r w:rsidR="00AF2A7B">
        <w:t>for Truck</w:t>
      </w:r>
      <w:r w:rsidR="00E61EBE">
        <w:t xml:space="preserve"> Fest! Formally known as Touch A</w:t>
      </w:r>
      <w:r w:rsidR="00AF2A7B">
        <w:t xml:space="preserve"> Truck, Truck Fest is a family- friendly event hosted by the Junior League </w:t>
      </w:r>
      <w:r w:rsidR="00B11921">
        <w:t xml:space="preserve">of Lake Charles </w:t>
      </w:r>
      <w:r w:rsidR="00AF2A7B">
        <w:t xml:space="preserve">at Chennault </w:t>
      </w:r>
      <w:r w:rsidR="009B3036">
        <w:t>International Airport</w:t>
      </w:r>
      <w:r w:rsidR="00AF2A7B">
        <w:t xml:space="preserve"> from </w:t>
      </w:r>
      <w:r w:rsidR="00B11921">
        <w:t xml:space="preserve">9:00am to 3:00pm. </w:t>
      </w:r>
    </w:p>
    <w:p w14:paraId="1913A0E4" w14:textId="77777777" w:rsidR="00B11921" w:rsidRPr="008044EF" w:rsidRDefault="00B11921">
      <w:pPr>
        <w:rPr>
          <w:sz w:val="22"/>
          <w:szCs w:val="22"/>
        </w:rPr>
      </w:pPr>
    </w:p>
    <w:p w14:paraId="21101383" w14:textId="18906006" w:rsidR="00B11921" w:rsidRDefault="00B11921">
      <w:r>
        <w:t>Children love to explore and investigate</w:t>
      </w:r>
      <w:r w:rsidR="00243C1D">
        <w:t xml:space="preserve">, and unrestricted play is essential for healthy, cognitive development. </w:t>
      </w:r>
      <w:r w:rsidR="00190BD2">
        <w:t>At Truck Fest</w:t>
      </w:r>
      <w:r w:rsidR="00275CA1">
        <w:t>, children and families will receive an exceptional hands-on experience, with vehicles of all types</w:t>
      </w:r>
      <w:r w:rsidR="005E792B">
        <w:t xml:space="preserve">- construction, public service, emergency, </w:t>
      </w:r>
      <w:r w:rsidR="009B3036">
        <w:t>utility</w:t>
      </w:r>
      <w:r w:rsidR="005E792B">
        <w:t xml:space="preserve">, landscaping, transportation, delivery and more. Children will be able to </w:t>
      </w:r>
      <w:r w:rsidR="0057271C">
        <w:t>interact with their favorite vehicles, learn about the importance of safety, and meet the men and women who serve and protect our communities. Those children who are sensitive to nois</w:t>
      </w:r>
      <w:r w:rsidR="009D3F80">
        <w:t>e will enjoy Silent Hour from 9:00</w:t>
      </w:r>
      <w:r w:rsidR="00E6504D">
        <w:t>am</w:t>
      </w:r>
      <w:r w:rsidR="009D3F80">
        <w:t xml:space="preserve"> to </w:t>
      </w:r>
      <w:r w:rsidR="0057271C">
        <w:t>10</w:t>
      </w:r>
      <w:r w:rsidR="009D3F80">
        <w:t>:00</w:t>
      </w:r>
      <w:r w:rsidR="0057271C">
        <w:t>am. Kid friendly activities, face painting and delicious food will make this event a perfect family outing for the entire family!</w:t>
      </w:r>
    </w:p>
    <w:p w14:paraId="00C9436A" w14:textId="77777777" w:rsidR="0057271C" w:rsidRPr="008044EF" w:rsidRDefault="0057271C">
      <w:pPr>
        <w:rPr>
          <w:sz w:val="22"/>
          <w:szCs w:val="22"/>
        </w:rPr>
      </w:pPr>
    </w:p>
    <w:p w14:paraId="442BDD2C" w14:textId="7754C449" w:rsidR="0057271C" w:rsidRDefault="00B206E5">
      <w:r>
        <w:t xml:space="preserve">As a Truck Fest </w:t>
      </w:r>
      <w:r w:rsidR="009B3036">
        <w:t>exhibitor,</w:t>
      </w:r>
      <w:r>
        <w:t xml:space="preserve"> </w:t>
      </w:r>
      <w:r w:rsidR="00F97729">
        <w:t xml:space="preserve">you’ll have the opportunity to </w:t>
      </w:r>
      <w:r w:rsidR="0098454C">
        <w:t xml:space="preserve">interact with parents, </w:t>
      </w:r>
      <w:r w:rsidR="009B3036">
        <w:t>children, volunteers</w:t>
      </w:r>
      <w:r w:rsidR="0098454C">
        <w:t xml:space="preserve"> and the Lake Charles Community-at –large. Exhibitors are encouraged to support the Junior League of Lake Charles’ efforts by displaying their unique and exciting vehicles, machinery, boats and anything else children find fascinating. </w:t>
      </w:r>
    </w:p>
    <w:p w14:paraId="4452B59A" w14:textId="77777777" w:rsidR="0098454C" w:rsidRPr="008044EF" w:rsidRDefault="0098454C">
      <w:pPr>
        <w:rPr>
          <w:sz w:val="22"/>
          <w:szCs w:val="22"/>
        </w:rPr>
      </w:pPr>
    </w:p>
    <w:p w14:paraId="0E4A2BED" w14:textId="5E563B2C" w:rsidR="0098454C" w:rsidRDefault="0098454C">
      <w:r>
        <w:t xml:space="preserve">Funds that raised through Truck Fest will support the Junior League of Lake Charles in its mission to promote voluntarism, </w:t>
      </w:r>
      <w:r w:rsidR="009B3036">
        <w:t>develop</w:t>
      </w:r>
      <w:r>
        <w:t xml:space="preserve"> the potential of women and improve communities through effective action and leadership of trained volunteers. The Junior League of Lake Charles is a 501(c)(3) organization and </w:t>
      </w:r>
      <w:r w:rsidR="00E61EBE">
        <w:t>h</w:t>
      </w:r>
      <w:r>
        <w:t xml:space="preserve">as served the Lake Charles community for more than 80 years. Truck Fest will allow the Junior League of Lake Charles to continue to enhance the quality of life in the areas of health, education and cultural development. </w:t>
      </w:r>
    </w:p>
    <w:p w14:paraId="38C17A94" w14:textId="77777777" w:rsidR="0098454C" w:rsidRPr="008044EF" w:rsidRDefault="0098454C">
      <w:pPr>
        <w:rPr>
          <w:sz w:val="22"/>
          <w:szCs w:val="22"/>
        </w:rPr>
      </w:pPr>
    </w:p>
    <w:p w14:paraId="21299B4B" w14:textId="22671F35" w:rsidR="0098454C" w:rsidRDefault="009B3036">
      <w:r>
        <w:t>To be</w:t>
      </w:r>
      <w:r w:rsidR="00295487">
        <w:t>come a Truck Fest e</w:t>
      </w:r>
      <w:r w:rsidR="0098454C">
        <w:t>xhibitor</w:t>
      </w:r>
      <w:r>
        <w:t xml:space="preserve">, please see the attached Sponsorship Opportunity and application. You can also email </w:t>
      </w:r>
      <w:r w:rsidRPr="009B3036">
        <w:t>T</w:t>
      </w:r>
      <w:hyperlink r:id="rId8" w:history="1">
        <w:r w:rsidRPr="009B3036">
          <w:rPr>
            <w:rStyle w:val="Hyperlink"/>
            <w:rFonts w:eastAsia="Times New Roman" w:cs="Arial"/>
            <w:color w:val="auto"/>
            <w:u w:val="none"/>
            <w:shd w:val="clear" w:color="auto" w:fill="FFFFFF"/>
          </w:rPr>
          <w:t>ruckfest@jllc.net</w:t>
        </w:r>
      </w:hyperlink>
      <w:r w:rsidRPr="009B3036">
        <w:rPr>
          <w:rFonts w:eastAsia="Times New Roman" w:cs="Arial"/>
          <w:shd w:val="clear" w:color="auto" w:fill="FFFFFF"/>
        </w:rPr>
        <w:t xml:space="preserve">. </w:t>
      </w:r>
      <w:r w:rsidR="0098454C">
        <w:t xml:space="preserve">To learn more about The Junior League of Lake Charles, please visit </w:t>
      </w:r>
      <w:hyperlink r:id="rId9" w:history="1">
        <w:r w:rsidR="0098454C" w:rsidRPr="009D3211">
          <w:rPr>
            <w:rStyle w:val="Hyperlink"/>
          </w:rPr>
          <w:t>www.jllc.net</w:t>
        </w:r>
      </w:hyperlink>
      <w:r w:rsidR="0098454C">
        <w:t xml:space="preserve">. Thank you for your continued support. </w:t>
      </w:r>
    </w:p>
    <w:p w14:paraId="5ABA40AD" w14:textId="77777777" w:rsidR="0098454C" w:rsidRDefault="0098454C"/>
    <w:p w14:paraId="36501D9E" w14:textId="5E3E273F" w:rsidR="0098454C" w:rsidRDefault="009B3036">
      <w:r>
        <w:t xml:space="preserve">Sincerely, </w:t>
      </w:r>
    </w:p>
    <w:p w14:paraId="414DBC50" w14:textId="77777777" w:rsidR="009B3036" w:rsidRPr="008044EF" w:rsidRDefault="009B3036"/>
    <w:p w14:paraId="40ECB020" w14:textId="77777777" w:rsidR="009B3036" w:rsidRDefault="009B3036">
      <w:r>
        <w:t>Kristi Cox and Christie Mundy</w:t>
      </w:r>
    </w:p>
    <w:p w14:paraId="11748218" w14:textId="1797DEB9" w:rsidR="009B3036" w:rsidRDefault="009B3036">
      <w:r>
        <w:t xml:space="preserve">Truck Fest, Chair and Co-Chair 2018 </w:t>
      </w:r>
    </w:p>
    <w:sectPr w:rsidR="009B3036" w:rsidSect="0094768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3E"/>
    <w:rsid w:val="00032341"/>
    <w:rsid w:val="00190BD2"/>
    <w:rsid w:val="001C243E"/>
    <w:rsid w:val="00211B39"/>
    <w:rsid w:val="00243C1D"/>
    <w:rsid w:val="00275CA1"/>
    <w:rsid w:val="00295487"/>
    <w:rsid w:val="00356D9F"/>
    <w:rsid w:val="00481F19"/>
    <w:rsid w:val="004848CD"/>
    <w:rsid w:val="00492A7F"/>
    <w:rsid w:val="004F6A5F"/>
    <w:rsid w:val="0057271C"/>
    <w:rsid w:val="005E792B"/>
    <w:rsid w:val="008044EF"/>
    <w:rsid w:val="0094768E"/>
    <w:rsid w:val="0098454C"/>
    <w:rsid w:val="009B3036"/>
    <w:rsid w:val="009B40DE"/>
    <w:rsid w:val="009D3F80"/>
    <w:rsid w:val="00AF2A7B"/>
    <w:rsid w:val="00B11921"/>
    <w:rsid w:val="00B206E5"/>
    <w:rsid w:val="00B67BC6"/>
    <w:rsid w:val="00C24B3A"/>
    <w:rsid w:val="00C94159"/>
    <w:rsid w:val="00CA753C"/>
    <w:rsid w:val="00D84695"/>
    <w:rsid w:val="00E61EBE"/>
    <w:rsid w:val="00E6504D"/>
    <w:rsid w:val="00F9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A3412"/>
  <w15:docId w15:val="{8D118468-5D73-4A5A-8CDB-3B5F299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4C"/>
    <w:rPr>
      <w:color w:val="0563C1" w:themeColor="hyperlink"/>
      <w:u w:val="single"/>
    </w:rPr>
  </w:style>
  <w:style w:type="paragraph" w:styleId="BalloonText">
    <w:name w:val="Balloon Text"/>
    <w:basedOn w:val="Normal"/>
    <w:link w:val="BalloonTextChar"/>
    <w:uiPriority w:val="99"/>
    <w:semiHidden/>
    <w:unhideWhenUsed/>
    <w:rsid w:val="00481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19"/>
    <w:rPr>
      <w:rFonts w:ascii="Lucida Grande" w:hAnsi="Lucida Grande" w:cs="Lucida Grande"/>
      <w:sz w:val="18"/>
      <w:szCs w:val="18"/>
    </w:rPr>
  </w:style>
  <w:style w:type="paragraph" w:styleId="NormalWeb">
    <w:name w:val="Normal (Web)"/>
    <w:basedOn w:val="Normal"/>
    <w:uiPriority w:val="99"/>
    <w:unhideWhenUsed/>
    <w:rsid w:val="00211B39"/>
    <w:pPr>
      <w:spacing w:before="100" w:beforeAutospacing="1" w:after="100" w:afterAutospacing="1"/>
    </w:pPr>
    <w:rPr>
      <w:rFonts w:ascii="Times" w:eastAsia="Calibr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fest@jllc.net" TargetMode="Externa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jllc.net" TargetMode="External"/><Relationship Id="rId10" Type="http://schemas.openxmlformats.org/officeDocument/2006/relationships/fontTable" Target="fontTable.xml"/><Relationship Id="rId4" Type="http://schemas.openxmlformats.org/officeDocument/2006/relationships/hyperlink" Target="http://www.jllc.net" TargetMode="External"/><Relationship Id="rId9" Type="http://schemas.openxmlformats.org/officeDocument/2006/relationships/hyperlink" Target="http://www.jl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Mundy</dc:creator>
  <cp:keywords/>
  <dc:description/>
  <cp:lastModifiedBy>andre savoie</cp:lastModifiedBy>
  <cp:revision>2</cp:revision>
  <dcterms:created xsi:type="dcterms:W3CDTF">2017-12-02T23:57:00Z</dcterms:created>
  <dcterms:modified xsi:type="dcterms:W3CDTF">2017-12-02T23:57:00Z</dcterms:modified>
</cp:coreProperties>
</file>